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7CD7" w14:textId="77777777" w:rsidR="00723213" w:rsidRPr="00F70F96" w:rsidRDefault="00723213" w:rsidP="00723213">
      <w:pPr>
        <w:pStyle w:val="Ingenafstand"/>
        <w:rPr>
          <w:rFonts w:ascii="Filson Pro" w:hAnsi="Filson Pro"/>
          <w:b/>
          <w:sz w:val="36"/>
        </w:rPr>
      </w:pPr>
      <w:r w:rsidRPr="00F70F96">
        <w:rPr>
          <w:rFonts w:ascii="Filson Pro" w:hAnsi="Filson Pro"/>
          <w:b/>
          <w:sz w:val="36"/>
        </w:rPr>
        <w:t>Tørring Kraftvarmeværk</w:t>
      </w:r>
    </w:p>
    <w:p w14:paraId="7FF9FBB3" w14:textId="77777777" w:rsidR="005B3DD8" w:rsidRPr="00F70F96" w:rsidRDefault="005B3DD8" w:rsidP="00723213">
      <w:pPr>
        <w:pStyle w:val="Ingenafstand"/>
        <w:rPr>
          <w:rFonts w:ascii="Filson Pro" w:hAnsi="Filson Pro"/>
          <w:i/>
        </w:rPr>
      </w:pPr>
    </w:p>
    <w:p w14:paraId="2F2CB1ED" w14:textId="77777777" w:rsidR="00D43025" w:rsidRPr="00F70F96" w:rsidRDefault="00D43025" w:rsidP="00723213">
      <w:pPr>
        <w:pStyle w:val="Ingenafstand"/>
        <w:rPr>
          <w:rFonts w:ascii="Filson Pro" w:hAnsi="Filson Pro"/>
        </w:rPr>
      </w:pPr>
    </w:p>
    <w:p w14:paraId="60B29488" w14:textId="6413E169" w:rsidR="00D43025" w:rsidRPr="00F70F96" w:rsidRDefault="00D43025" w:rsidP="00D43025">
      <w:pPr>
        <w:pStyle w:val="Ingenafstand"/>
        <w:jc w:val="right"/>
        <w:rPr>
          <w:rFonts w:ascii="Filson Pro" w:hAnsi="Filson Pro"/>
          <w:b/>
        </w:rPr>
      </w:pPr>
      <w:r w:rsidRPr="00F70F96">
        <w:rPr>
          <w:rFonts w:ascii="Filson Pro" w:hAnsi="Filson Pro"/>
          <w:b/>
        </w:rPr>
        <w:t xml:space="preserve">Tørring, den </w:t>
      </w:r>
      <w:r w:rsidR="001A0A86" w:rsidRPr="00F70F96">
        <w:rPr>
          <w:rFonts w:ascii="Filson Pro" w:hAnsi="Filson Pro"/>
          <w:b/>
        </w:rPr>
        <w:t>1</w:t>
      </w:r>
      <w:r w:rsidR="002B5BEC" w:rsidRPr="00F70F96">
        <w:rPr>
          <w:rFonts w:ascii="Filson Pro" w:hAnsi="Filson Pro"/>
          <w:b/>
        </w:rPr>
        <w:t>6</w:t>
      </w:r>
      <w:r w:rsidR="00F018B9" w:rsidRPr="00F70F96">
        <w:rPr>
          <w:rFonts w:ascii="Filson Pro" w:hAnsi="Filson Pro"/>
          <w:b/>
        </w:rPr>
        <w:t>.</w:t>
      </w:r>
      <w:r w:rsidRPr="00F70F96">
        <w:rPr>
          <w:rFonts w:ascii="Filson Pro" w:hAnsi="Filson Pro"/>
          <w:b/>
        </w:rPr>
        <w:t xml:space="preserve"> </w:t>
      </w:r>
      <w:r w:rsidR="00DA0AA1" w:rsidRPr="00F70F96">
        <w:rPr>
          <w:rFonts w:ascii="Filson Pro" w:hAnsi="Filson Pro"/>
          <w:b/>
        </w:rPr>
        <w:t>november</w:t>
      </w:r>
      <w:r w:rsidRPr="00F70F96">
        <w:rPr>
          <w:rFonts w:ascii="Filson Pro" w:hAnsi="Filson Pro"/>
          <w:b/>
        </w:rPr>
        <w:t xml:space="preserve"> 202</w:t>
      </w:r>
      <w:r w:rsidR="00F018B9" w:rsidRPr="00F70F96">
        <w:rPr>
          <w:rFonts w:ascii="Filson Pro" w:hAnsi="Filson Pro"/>
          <w:b/>
        </w:rPr>
        <w:t>2</w:t>
      </w:r>
    </w:p>
    <w:p w14:paraId="3DF91187" w14:textId="77777777" w:rsidR="00D43025" w:rsidRPr="00F70F96" w:rsidRDefault="00D43025" w:rsidP="00D43025">
      <w:pPr>
        <w:pStyle w:val="Ingenafstand"/>
        <w:jc w:val="center"/>
        <w:rPr>
          <w:rFonts w:ascii="Filson Pro" w:hAnsi="Filson Pro"/>
          <w:b/>
        </w:rPr>
      </w:pPr>
      <w:r w:rsidRPr="00F70F96">
        <w:rPr>
          <w:rFonts w:ascii="Filson Pro" w:hAnsi="Filson Pro"/>
          <w:b/>
        </w:rPr>
        <w:t>___________________________________________________________</w:t>
      </w:r>
    </w:p>
    <w:p w14:paraId="17224602" w14:textId="77777777" w:rsidR="00D43025" w:rsidRPr="00F70F96" w:rsidRDefault="00D43025" w:rsidP="00723213">
      <w:pPr>
        <w:pStyle w:val="Ingenafstand"/>
        <w:rPr>
          <w:rFonts w:ascii="Filson Pro" w:hAnsi="Filson Pro"/>
          <w:b/>
        </w:rPr>
      </w:pPr>
    </w:p>
    <w:p w14:paraId="18E465AA" w14:textId="619540B4" w:rsidR="00324C98" w:rsidRPr="00F70F96" w:rsidRDefault="002B5BEC" w:rsidP="00723213">
      <w:pPr>
        <w:pStyle w:val="Ingenafstand"/>
        <w:rPr>
          <w:rFonts w:ascii="Filson Pro" w:hAnsi="Filson Pro"/>
          <w:b/>
          <w:sz w:val="28"/>
        </w:rPr>
      </w:pPr>
      <w:r w:rsidRPr="00F70F96">
        <w:rPr>
          <w:rFonts w:ascii="Filson Pro" w:hAnsi="Filson Pro"/>
          <w:b/>
          <w:sz w:val="28"/>
        </w:rPr>
        <w:t xml:space="preserve">Dagsorden til ekstraordinær generalforsamling </w:t>
      </w:r>
      <w:r w:rsidR="00F663F8" w:rsidRPr="00F70F96">
        <w:rPr>
          <w:rFonts w:ascii="Filson Pro" w:hAnsi="Filson Pro"/>
          <w:b/>
          <w:sz w:val="28"/>
        </w:rPr>
        <w:t>ved Tørring Kraftvarmeværk</w:t>
      </w:r>
    </w:p>
    <w:p w14:paraId="0D1CE14F" w14:textId="77777777" w:rsidR="00324C98" w:rsidRPr="00F70F96" w:rsidRDefault="00324C98" w:rsidP="00723213">
      <w:pPr>
        <w:pStyle w:val="Ingenafstand"/>
        <w:rPr>
          <w:rFonts w:ascii="Filson Pro" w:hAnsi="Filson Pro"/>
          <w:b/>
          <w:sz w:val="28"/>
        </w:rPr>
      </w:pPr>
    </w:p>
    <w:p w14:paraId="27FC502B" w14:textId="2C8F40BA" w:rsidR="00324C98" w:rsidRDefault="004224B7" w:rsidP="00324C98">
      <w:pPr>
        <w:pStyle w:val="Ingenafstand"/>
        <w:jc w:val="center"/>
        <w:rPr>
          <w:rFonts w:ascii="Filson Pro" w:hAnsi="Filson Pro"/>
          <w:b/>
          <w:sz w:val="28"/>
        </w:rPr>
      </w:pPr>
      <w:r w:rsidRPr="00F70F96">
        <w:rPr>
          <w:rFonts w:ascii="Filson Pro" w:hAnsi="Filson Pro"/>
          <w:b/>
          <w:sz w:val="28"/>
        </w:rPr>
        <w:t>onsdag</w:t>
      </w:r>
      <w:r w:rsidR="00324C98" w:rsidRPr="00F70F96">
        <w:rPr>
          <w:rFonts w:ascii="Filson Pro" w:hAnsi="Filson Pro"/>
          <w:b/>
          <w:sz w:val="28"/>
        </w:rPr>
        <w:t xml:space="preserve"> den </w:t>
      </w:r>
      <w:r w:rsidRPr="00F70F96">
        <w:rPr>
          <w:rFonts w:ascii="Filson Pro" w:hAnsi="Filson Pro"/>
          <w:b/>
          <w:sz w:val="28"/>
        </w:rPr>
        <w:t>16</w:t>
      </w:r>
      <w:r w:rsidR="00DE7248" w:rsidRPr="00F70F96">
        <w:rPr>
          <w:rFonts w:ascii="Filson Pro" w:hAnsi="Filson Pro"/>
          <w:b/>
          <w:sz w:val="28"/>
        </w:rPr>
        <w:t>.</w:t>
      </w:r>
      <w:r w:rsidR="00324C98" w:rsidRPr="00F70F96">
        <w:rPr>
          <w:rFonts w:ascii="Filson Pro" w:hAnsi="Filson Pro"/>
          <w:b/>
          <w:sz w:val="28"/>
        </w:rPr>
        <w:t xml:space="preserve"> </w:t>
      </w:r>
      <w:r w:rsidRPr="00F70F96">
        <w:rPr>
          <w:rFonts w:ascii="Filson Pro" w:hAnsi="Filson Pro"/>
          <w:b/>
          <w:sz w:val="28"/>
        </w:rPr>
        <w:t>november</w:t>
      </w:r>
      <w:r w:rsidR="00324C98" w:rsidRPr="00F70F96">
        <w:rPr>
          <w:rFonts w:ascii="Filson Pro" w:hAnsi="Filson Pro"/>
          <w:b/>
          <w:sz w:val="28"/>
        </w:rPr>
        <w:t xml:space="preserve"> 202</w:t>
      </w:r>
      <w:r w:rsidR="00F018B9" w:rsidRPr="00F70F96">
        <w:rPr>
          <w:rFonts w:ascii="Filson Pro" w:hAnsi="Filson Pro"/>
          <w:b/>
          <w:sz w:val="28"/>
        </w:rPr>
        <w:t>2</w:t>
      </w:r>
      <w:r w:rsidR="00324C98" w:rsidRPr="00F70F96">
        <w:rPr>
          <w:rFonts w:ascii="Filson Pro" w:hAnsi="Filson Pro"/>
          <w:b/>
          <w:sz w:val="28"/>
        </w:rPr>
        <w:t xml:space="preserve"> klokken</w:t>
      </w:r>
      <w:r w:rsidR="00912415" w:rsidRPr="00F70F96">
        <w:rPr>
          <w:rFonts w:ascii="Filson Pro" w:hAnsi="Filson Pro"/>
          <w:b/>
          <w:sz w:val="28"/>
        </w:rPr>
        <w:t xml:space="preserve"> 19.00</w:t>
      </w:r>
    </w:p>
    <w:p w14:paraId="654A7783" w14:textId="77777777" w:rsidR="00AA2F87" w:rsidRDefault="00AA2F87" w:rsidP="00324C98">
      <w:pPr>
        <w:pStyle w:val="Ingenafstand"/>
        <w:jc w:val="center"/>
        <w:rPr>
          <w:rFonts w:ascii="Filson Pro" w:hAnsi="Filson Pro"/>
          <w:b/>
          <w:sz w:val="28"/>
        </w:rPr>
      </w:pPr>
    </w:p>
    <w:p w14:paraId="4BC907C3" w14:textId="77777777" w:rsidR="00AA2F87" w:rsidRPr="00F70F96" w:rsidRDefault="00AA2F87" w:rsidP="00324C98">
      <w:pPr>
        <w:pStyle w:val="Ingenafstand"/>
        <w:jc w:val="center"/>
        <w:rPr>
          <w:rFonts w:ascii="Filson Pro" w:hAnsi="Filson Pro"/>
          <w:b/>
          <w:sz w:val="28"/>
        </w:rPr>
      </w:pPr>
    </w:p>
    <w:p w14:paraId="2095B56D" w14:textId="77777777" w:rsidR="005D2BF1" w:rsidRPr="00F70F96" w:rsidRDefault="005D2BF1" w:rsidP="00324C98">
      <w:pPr>
        <w:pStyle w:val="Ingenafstand"/>
        <w:jc w:val="center"/>
        <w:rPr>
          <w:rFonts w:ascii="Filson Pro" w:hAnsi="Filson Pro"/>
          <w:b/>
          <w:sz w:val="28"/>
        </w:rPr>
      </w:pPr>
    </w:p>
    <w:p w14:paraId="157279B8" w14:textId="77777777" w:rsidR="00D43025" w:rsidRPr="00F70F96" w:rsidRDefault="00D43025" w:rsidP="00723213">
      <w:pPr>
        <w:pStyle w:val="Ingenafstand"/>
        <w:rPr>
          <w:rFonts w:ascii="Filson Pro" w:hAnsi="Filson Pro"/>
          <w:b/>
          <w:sz w:val="24"/>
        </w:rPr>
      </w:pPr>
      <w:r w:rsidRPr="00F70F96">
        <w:rPr>
          <w:rFonts w:ascii="Filson Pro" w:hAnsi="Filson Pro"/>
          <w:b/>
          <w:sz w:val="24"/>
        </w:rPr>
        <w:t>Dagsorden</w:t>
      </w:r>
    </w:p>
    <w:p w14:paraId="432D768C" w14:textId="77777777" w:rsidR="009029CD" w:rsidRPr="00F70F96" w:rsidRDefault="009029CD" w:rsidP="009029CD">
      <w:pPr>
        <w:pStyle w:val="Ingenafstand"/>
        <w:ind w:left="720"/>
        <w:rPr>
          <w:rFonts w:ascii="Filson Pro" w:hAnsi="Filson Pro"/>
          <w:sz w:val="24"/>
          <w:u w:val="single"/>
        </w:rPr>
      </w:pPr>
    </w:p>
    <w:p w14:paraId="7AB6AE48" w14:textId="5CD2ECFD" w:rsidR="00402C9A" w:rsidRPr="00F70F96" w:rsidRDefault="00DE67FE" w:rsidP="009029CD">
      <w:pPr>
        <w:pStyle w:val="Ingenafstand"/>
        <w:numPr>
          <w:ilvl w:val="0"/>
          <w:numId w:val="1"/>
        </w:numPr>
        <w:rPr>
          <w:rFonts w:ascii="Filson Pro" w:hAnsi="Filson Pro"/>
          <w:sz w:val="24"/>
          <w:u w:val="single"/>
        </w:rPr>
      </w:pPr>
      <w:r w:rsidRPr="00F70F96">
        <w:rPr>
          <w:rFonts w:ascii="Filson Pro" w:hAnsi="Filson Pro"/>
          <w:sz w:val="24"/>
          <w:u w:val="single"/>
        </w:rPr>
        <w:t>Valg af dirigent</w:t>
      </w:r>
      <w:r w:rsidR="00402C9A" w:rsidRPr="00F70F96">
        <w:rPr>
          <w:rFonts w:ascii="Filson Pro" w:hAnsi="Filson Pro"/>
        </w:rPr>
        <w:t xml:space="preserve"> </w:t>
      </w:r>
    </w:p>
    <w:p w14:paraId="0B8C30FB" w14:textId="77777777" w:rsidR="009029CD" w:rsidRPr="003B307E" w:rsidRDefault="009029CD" w:rsidP="003B307E">
      <w:pPr>
        <w:ind w:left="360"/>
        <w:rPr>
          <w:rFonts w:ascii="Filson Pro" w:hAnsi="Filson Pro"/>
          <w:sz w:val="24"/>
          <w:u w:val="single"/>
        </w:rPr>
      </w:pPr>
    </w:p>
    <w:p w14:paraId="540CD675" w14:textId="33B01931" w:rsidR="009029CD" w:rsidRPr="00F70F96" w:rsidRDefault="009029CD" w:rsidP="009029CD">
      <w:pPr>
        <w:pStyle w:val="Ingenafstand"/>
        <w:numPr>
          <w:ilvl w:val="0"/>
          <w:numId w:val="1"/>
        </w:numPr>
        <w:rPr>
          <w:rFonts w:ascii="Filson Pro" w:hAnsi="Filson Pro"/>
          <w:sz w:val="24"/>
          <w:u w:val="single"/>
        </w:rPr>
      </w:pPr>
      <w:r w:rsidRPr="00F70F96">
        <w:rPr>
          <w:rFonts w:ascii="Filson Pro" w:hAnsi="Filson Pro"/>
          <w:sz w:val="24"/>
          <w:u w:val="single"/>
        </w:rPr>
        <w:t>Vedtægtsændring</w:t>
      </w:r>
    </w:p>
    <w:p w14:paraId="304AA52F" w14:textId="77777777" w:rsidR="005045C2" w:rsidRPr="00F70F96" w:rsidRDefault="005045C2" w:rsidP="001A0A86">
      <w:pPr>
        <w:rPr>
          <w:rFonts w:ascii="Filson Pro" w:hAnsi="Filson Pro"/>
        </w:rPr>
      </w:pPr>
    </w:p>
    <w:p w14:paraId="1D332BD2" w14:textId="2D226824" w:rsidR="00103058" w:rsidRPr="00F70F96" w:rsidRDefault="009403BE" w:rsidP="00103058">
      <w:pPr>
        <w:pStyle w:val="Ingenafstand"/>
        <w:numPr>
          <w:ilvl w:val="0"/>
          <w:numId w:val="1"/>
        </w:numPr>
        <w:rPr>
          <w:rFonts w:ascii="Filson Pro" w:hAnsi="Filson Pro"/>
          <w:sz w:val="24"/>
          <w:u w:val="single"/>
        </w:rPr>
      </w:pPr>
      <w:r w:rsidRPr="00F70F96">
        <w:rPr>
          <w:rFonts w:ascii="Filson Pro" w:hAnsi="Filson Pro"/>
          <w:sz w:val="24"/>
          <w:u w:val="single"/>
        </w:rPr>
        <w:t>Eventuelt</w:t>
      </w:r>
    </w:p>
    <w:p w14:paraId="0D35396A" w14:textId="77777777" w:rsidR="00691F3B" w:rsidRPr="00F70F96" w:rsidRDefault="00691F3B" w:rsidP="00BC29E4">
      <w:pPr>
        <w:pStyle w:val="Ingenafstand"/>
        <w:ind w:left="360"/>
        <w:rPr>
          <w:rFonts w:ascii="Filson Pro" w:hAnsi="Filson Pro"/>
          <w:sz w:val="24"/>
        </w:rPr>
      </w:pPr>
    </w:p>
    <w:p w14:paraId="21DE3757" w14:textId="69EA1A07" w:rsidR="008C20A5" w:rsidRDefault="008C20A5" w:rsidP="00084C56">
      <w:pPr>
        <w:pStyle w:val="Ingenafstand"/>
        <w:rPr>
          <w:rFonts w:ascii="Filson Pro" w:hAnsi="Filson Pro"/>
        </w:rPr>
      </w:pPr>
    </w:p>
    <w:p w14:paraId="171336DF" w14:textId="77777777" w:rsidR="00AA2F87" w:rsidRDefault="00AA2F87" w:rsidP="00084C56">
      <w:pPr>
        <w:pStyle w:val="Ingenafstand"/>
        <w:rPr>
          <w:rFonts w:ascii="Filson Pro" w:hAnsi="Filson Pro"/>
        </w:rPr>
      </w:pPr>
    </w:p>
    <w:p w14:paraId="6B394E37" w14:textId="77777777" w:rsidR="00AA2F87" w:rsidRDefault="00AA2F87" w:rsidP="00084C56">
      <w:pPr>
        <w:pStyle w:val="Ingenafstand"/>
        <w:rPr>
          <w:rFonts w:ascii="Filson Pro" w:hAnsi="Filson Pro"/>
        </w:rPr>
      </w:pPr>
    </w:p>
    <w:p w14:paraId="495FE326" w14:textId="77777777" w:rsidR="00AA2F87" w:rsidRDefault="00AA2F87" w:rsidP="00084C56">
      <w:pPr>
        <w:pStyle w:val="Ingenafstand"/>
        <w:rPr>
          <w:rFonts w:ascii="Filson Pro" w:hAnsi="Filson Pro"/>
        </w:rPr>
      </w:pPr>
    </w:p>
    <w:p w14:paraId="75FC9EC2" w14:textId="77777777" w:rsidR="00AA2F87" w:rsidRDefault="00AA2F87" w:rsidP="00084C56">
      <w:pPr>
        <w:pStyle w:val="Ingenafstand"/>
        <w:rPr>
          <w:rFonts w:ascii="Filson Pro" w:hAnsi="Filson Pro"/>
        </w:rPr>
      </w:pPr>
    </w:p>
    <w:p w14:paraId="3A0EAB84" w14:textId="77777777" w:rsidR="00AA2F87" w:rsidRPr="00F70F96" w:rsidRDefault="00AA2F87" w:rsidP="00084C56">
      <w:pPr>
        <w:pStyle w:val="Ingenafstand"/>
        <w:rPr>
          <w:rFonts w:ascii="Filson Pro" w:hAnsi="Filson Pro"/>
        </w:rPr>
      </w:pPr>
    </w:p>
    <w:p w14:paraId="6651B67C" w14:textId="77777777" w:rsidR="00B452DC" w:rsidRDefault="00B452DC" w:rsidP="00084C56">
      <w:pPr>
        <w:pStyle w:val="Ingenafstand"/>
        <w:rPr>
          <w:rFonts w:ascii="Filson Pro" w:hAnsi="Filson Pro"/>
        </w:rPr>
      </w:pPr>
    </w:p>
    <w:p w14:paraId="4290CD25" w14:textId="1F1A64A2" w:rsidR="00521E27" w:rsidRPr="00521E27" w:rsidRDefault="00521E27" w:rsidP="00084C56">
      <w:pPr>
        <w:pStyle w:val="Ingenafstand"/>
        <w:rPr>
          <w:rFonts w:ascii="Filson Pro" w:hAnsi="Filson Pro"/>
          <w:b/>
          <w:bCs/>
        </w:rPr>
      </w:pPr>
      <w:r w:rsidRPr="00521E27">
        <w:rPr>
          <w:rFonts w:ascii="Filson Pro" w:hAnsi="Filson Pro"/>
          <w:b/>
          <w:bCs/>
        </w:rPr>
        <w:t>Vedtægt § 2.1</w:t>
      </w:r>
    </w:p>
    <w:p w14:paraId="7A3BE6A6" w14:textId="77777777" w:rsidR="00521E27" w:rsidRPr="00F70F96" w:rsidRDefault="00521E27" w:rsidP="00084C56">
      <w:pPr>
        <w:pStyle w:val="Ingenafstand"/>
        <w:rPr>
          <w:rFonts w:ascii="Filson Pro" w:hAnsi="Filson Pro"/>
        </w:rPr>
      </w:pPr>
    </w:p>
    <w:p w14:paraId="4AA7A1A5" w14:textId="54AEC669" w:rsidR="00F70F96" w:rsidRDefault="00F70F96" w:rsidP="00084C56">
      <w:pPr>
        <w:pStyle w:val="Ingenafstand"/>
        <w:rPr>
          <w:rFonts w:ascii="Filson Pro" w:hAnsi="Filson Pro"/>
        </w:rPr>
      </w:pPr>
      <w:r w:rsidRPr="00F70F96">
        <w:rPr>
          <w:rFonts w:ascii="Filson Pro" w:hAnsi="Filson Pro"/>
        </w:rPr>
        <w:t>Nuværende tekst</w:t>
      </w:r>
      <w:r>
        <w:rPr>
          <w:rFonts w:ascii="Filson Pro" w:hAnsi="Filson Pro"/>
        </w:rPr>
        <w:t>:</w:t>
      </w:r>
    </w:p>
    <w:p w14:paraId="751C898E" w14:textId="77777777" w:rsidR="00F70F96" w:rsidRDefault="00F70F96" w:rsidP="00084C56">
      <w:pPr>
        <w:pStyle w:val="Ingenafstand"/>
        <w:rPr>
          <w:rFonts w:ascii="Filson Pro" w:hAnsi="Filson Pro"/>
        </w:rPr>
      </w:pPr>
    </w:p>
    <w:p w14:paraId="2856919A" w14:textId="6435F60C" w:rsidR="00D353BB" w:rsidRDefault="00D353BB" w:rsidP="00084C56">
      <w:pPr>
        <w:pStyle w:val="Ingenafstand"/>
        <w:rPr>
          <w:rFonts w:ascii="Filson Pro" w:hAnsi="Filson Pro"/>
        </w:rPr>
      </w:pPr>
      <w:r>
        <w:rPr>
          <w:rFonts w:ascii="Filson Pro" w:hAnsi="Filson Pro"/>
        </w:rPr>
        <w:t>”</w:t>
      </w:r>
      <w:r w:rsidR="00922BE7">
        <w:rPr>
          <w:rFonts w:ascii="Filson Pro" w:hAnsi="Filson Pro"/>
        </w:rPr>
        <w:t>Selskabets hovedformål er at etablere og drive kollektiv fjernvarmeforsyning i 7160 Tørring</w:t>
      </w:r>
      <w:r w:rsidR="00815E5E">
        <w:rPr>
          <w:rFonts w:ascii="Filson Pro" w:hAnsi="Filson Pro"/>
        </w:rPr>
        <w:t xml:space="preserve"> i overensstemmelse med lovgivningen. Der skal sikres en samfundsøkonomisk, herunder miljøvenlig</w:t>
      </w:r>
      <w:r w:rsidR="003B307E">
        <w:rPr>
          <w:rFonts w:ascii="Filson Pro" w:hAnsi="Filson Pro"/>
        </w:rPr>
        <w:t>, anvendelse af energi til bygningers opvarmning og forsyning med varmt vand”</w:t>
      </w:r>
    </w:p>
    <w:p w14:paraId="0B1DD2F3" w14:textId="77777777" w:rsidR="00F70F96" w:rsidRDefault="00F70F96" w:rsidP="00084C56">
      <w:pPr>
        <w:pStyle w:val="Ingenafstand"/>
        <w:rPr>
          <w:rFonts w:ascii="Filson Pro" w:hAnsi="Filson Pro"/>
        </w:rPr>
      </w:pPr>
    </w:p>
    <w:p w14:paraId="31C9140A" w14:textId="77777777" w:rsidR="00F70F96" w:rsidRDefault="00F70F96" w:rsidP="00084C56">
      <w:pPr>
        <w:pStyle w:val="Ingenafstand"/>
        <w:rPr>
          <w:rFonts w:ascii="Filson Pro" w:hAnsi="Filson Pro"/>
        </w:rPr>
      </w:pPr>
    </w:p>
    <w:p w14:paraId="035BC8BC" w14:textId="1EF2D5A9" w:rsidR="00F70F96" w:rsidRDefault="00356681" w:rsidP="00084C56">
      <w:pPr>
        <w:pStyle w:val="Ingenafstand"/>
        <w:rPr>
          <w:rFonts w:ascii="Filson Pro" w:hAnsi="Filson Pro"/>
        </w:rPr>
      </w:pPr>
      <w:r>
        <w:rPr>
          <w:rFonts w:ascii="Filson Pro" w:hAnsi="Filson Pro"/>
        </w:rPr>
        <w:t>Ny tekst:</w:t>
      </w:r>
    </w:p>
    <w:p w14:paraId="4756FD66" w14:textId="77777777" w:rsidR="00CC48E5" w:rsidRDefault="00CC48E5" w:rsidP="00084C56">
      <w:pPr>
        <w:pStyle w:val="Ingenafstand"/>
        <w:rPr>
          <w:rFonts w:ascii="Filson Pro" w:hAnsi="Filson Pro"/>
        </w:rPr>
      </w:pPr>
    </w:p>
    <w:p w14:paraId="53E8CCF5" w14:textId="17BA0AD2" w:rsidR="00CC48E5" w:rsidRPr="00F70F96" w:rsidRDefault="00521E27" w:rsidP="00084C56">
      <w:pPr>
        <w:pStyle w:val="Ingenafstand"/>
        <w:rPr>
          <w:rFonts w:ascii="Filson Pro" w:hAnsi="Filson Pro"/>
        </w:rPr>
      </w:pPr>
      <w:r>
        <w:rPr>
          <w:rFonts w:ascii="Filson Pro" w:hAnsi="Filson Pro"/>
          <w:sz w:val="24"/>
        </w:rPr>
        <w:t>”Selskabets hovedformål er at etablere og drive varmeforsyning, i selskabets til enhver tid værende forsyningsområde. Selskabets forsyningsområde fastlægges af bestyrelsen.”</w:t>
      </w:r>
    </w:p>
    <w:sectPr w:rsidR="00CC48E5" w:rsidRPr="00F70F96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E6D4" w14:textId="77777777" w:rsidR="00FA6D53" w:rsidRDefault="00FA6D53" w:rsidP="00DF5286">
      <w:r>
        <w:separator/>
      </w:r>
    </w:p>
  </w:endnote>
  <w:endnote w:type="continuationSeparator" w:id="0">
    <w:p w14:paraId="53A1D507" w14:textId="77777777" w:rsidR="00FA6D53" w:rsidRDefault="00FA6D53" w:rsidP="00DF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lson Pro">
    <w:panose1 w:val="02000000000000000000"/>
    <w:charset w:val="00"/>
    <w:family w:val="modern"/>
    <w:notTrueType/>
    <w:pitch w:val="variable"/>
    <w:sig w:usb0="A00000AF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13645"/>
      <w:docPartObj>
        <w:docPartGallery w:val="Page Numbers (Bottom of Page)"/>
        <w:docPartUnique/>
      </w:docPartObj>
    </w:sdtPr>
    <w:sdtContent>
      <w:p w14:paraId="390F0C5E" w14:textId="77777777" w:rsidR="00DF5286" w:rsidRDefault="00DF528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9A">
          <w:rPr>
            <w:noProof/>
          </w:rPr>
          <w:t>1</w:t>
        </w:r>
        <w:r>
          <w:fldChar w:fldCharType="end"/>
        </w:r>
      </w:p>
    </w:sdtContent>
  </w:sdt>
  <w:p w14:paraId="115A3D4E" w14:textId="77777777" w:rsidR="00DF5286" w:rsidRDefault="00DF52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902F" w14:textId="77777777" w:rsidR="00FA6D53" w:rsidRDefault="00FA6D53" w:rsidP="00DF5286">
      <w:r>
        <w:separator/>
      </w:r>
    </w:p>
  </w:footnote>
  <w:footnote w:type="continuationSeparator" w:id="0">
    <w:p w14:paraId="4EE03AC8" w14:textId="77777777" w:rsidR="00FA6D53" w:rsidRDefault="00FA6D53" w:rsidP="00DF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1DD0" w14:textId="319607B8" w:rsidR="00FE36F9" w:rsidRDefault="00FE36F9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4E6D8E" wp14:editId="07C619C9">
          <wp:simplePos x="0" y="0"/>
          <wp:positionH relativeFrom="column">
            <wp:posOffset>5286375</wp:posOffset>
          </wp:positionH>
          <wp:positionV relativeFrom="paragraph">
            <wp:posOffset>-238760</wp:posOffset>
          </wp:positionV>
          <wp:extent cx="1196340" cy="1039509"/>
          <wp:effectExtent l="0" t="0" r="3810" b="8255"/>
          <wp:wrapNone/>
          <wp:docPr id="11" name="Billede 1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lede 1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039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F520C0D" w14:textId="77777777" w:rsidR="00FE36F9" w:rsidRDefault="00FE36F9">
    <w:pPr>
      <w:pStyle w:val="Sidehoved"/>
    </w:pPr>
  </w:p>
  <w:p w14:paraId="297C625D" w14:textId="77777777" w:rsidR="00FE36F9" w:rsidRDefault="00FE36F9">
    <w:pPr>
      <w:pStyle w:val="Sidehoved"/>
    </w:pPr>
  </w:p>
  <w:p w14:paraId="70969B5E" w14:textId="77777777" w:rsidR="00FE36F9" w:rsidRDefault="00FE36F9">
    <w:pPr>
      <w:pStyle w:val="Sidehoved"/>
    </w:pPr>
  </w:p>
  <w:p w14:paraId="316EA747" w14:textId="77777777" w:rsidR="00FE36F9" w:rsidRDefault="00FE36F9">
    <w:pPr>
      <w:pStyle w:val="Sidehoved"/>
    </w:pPr>
  </w:p>
  <w:p w14:paraId="052071CD" w14:textId="77777777" w:rsidR="00FE36F9" w:rsidRDefault="00FE36F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DE1"/>
    <w:multiLevelType w:val="hybridMultilevel"/>
    <w:tmpl w:val="1DEADE4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56D"/>
    <w:multiLevelType w:val="hybridMultilevel"/>
    <w:tmpl w:val="6E6A350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43F5419E"/>
    <w:multiLevelType w:val="hybridMultilevel"/>
    <w:tmpl w:val="F83E112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8701C"/>
    <w:multiLevelType w:val="hybridMultilevel"/>
    <w:tmpl w:val="68061D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A64ED"/>
    <w:multiLevelType w:val="hybridMultilevel"/>
    <w:tmpl w:val="68D07A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9336F"/>
    <w:multiLevelType w:val="hybridMultilevel"/>
    <w:tmpl w:val="B404AA5C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71101">
    <w:abstractNumId w:val="2"/>
  </w:num>
  <w:num w:numId="2" w16cid:durableId="1993486511">
    <w:abstractNumId w:val="3"/>
  </w:num>
  <w:num w:numId="3" w16cid:durableId="1700932950">
    <w:abstractNumId w:val="4"/>
  </w:num>
  <w:num w:numId="4" w16cid:durableId="159589271">
    <w:abstractNumId w:val="0"/>
  </w:num>
  <w:num w:numId="5" w16cid:durableId="130634524">
    <w:abstractNumId w:val="5"/>
  </w:num>
  <w:num w:numId="6" w16cid:durableId="114774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13"/>
    <w:rsid w:val="00000999"/>
    <w:rsid w:val="0001021F"/>
    <w:rsid w:val="00016AA1"/>
    <w:rsid w:val="0002291B"/>
    <w:rsid w:val="00031AF7"/>
    <w:rsid w:val="00067CC6"/>
    <w:rsid w:val="00084C56"/>
    <w:rsid w:val="000A03ED"/>
    <w:rsid w:val="000A0655"/>
    <w:rsid w:val="000A0D6A"/>
    <w:rsid w:val="000A6E4F"/>
    <w:rsid w:val="000B088C"/>
    <w:rsid w:val="000B7F04"/>
    <w:rsid w:val="000C1606"/>
    <w:rsid w:val="000C2608"/>
    <w:rsid w:val="000D0B84"/>
    <w:rsid w:val="000E2748"/>
    <w:rsid w:val="00101FC0"/>
    <w:rsid w:val="00103058"/>
    <w:rsid w:val="00105B70"/>
    <w:rsid w:val="00112BCE"/>
    <w:rsid w:val="0012035B"/>
    <w:rsid w:val="0014700B"/>
    <w:rsid w:val="00165C76"/>
    <w:rsid w:val="00184CA4"/>
    <w:rsid w:val="00195DCE"/>
    <w:rsid w:val="001A0A86"/>
    <w:rsid w:val="001B1BB6"/>
    <w:rsid w:val="001C65FA"/>
    <w:rsid w:val="001F2D6B"/>
    <w:rsid w:val="00200C09"/>
    <w:rsid w:val="00220269"/>
    <w:rsid w:val="00221A72"/>
    <w:rsid w:val="002416FF"/>
    <w:rsid w:val="002516A0"/>
    <w:rsid w:val="00254139"/>
    <w:rsid w:val="002544C6"/>
    <w:rsid w:val="00260B00"/>
    <w:rsid w:val="00261020"/>
    <w:rsid w:val="00262F48"/>
    <w:rsid w:val="00264298"/>
    <w:rsid w:val="002646BD"/>
    <w:rsid w:val="002765C5"/>
    <w:rsid w:val="0028361C"/>
    <w:rsid w:val="002860F9"/>
    <w:rsid w:val="002860FA"/>
    <w:rsid w:val="00287D00"/>
    <w:rsid w:val="0029185D"/>
    <w:rsid w:val="002A0E20"/>
    <w:rsid w:val="002A7FC7"/>
    <w:rsid w:val="002B5BEC"/>
    <w:rsid w:val="002B68B8"/>
    <w:rsid w:val="002B74F6"/>
    <w:rsid w:val="002C33B7"/>
    <w:rsid w:val="002D368A"/>
    <w:rsid w:val="002D45AF"/>
    <w:rsid w:val="00312F9E"/>
    <w:rsid w:val="00324C98"/>
    <w:rsid w:val="003318EB"/>
    <w:rsid w:val="0033254B"/>
    <w:rsid w:val="0033583B"/>
    <w:rsid w:val="00336A4E"/>
    <w:rsid w:val="00351B80"/>
    <w:rsid w:val="00356681"/>
    <w:rsid w:val="00365188"/>
    <w:rsid w:val="00366439"/>
    <w:rsid w:val="00380DF0"/>
    <w:rsid w:val="00381663"/>
    <w:rsid w:val="003845F8"/>
    <w:rsid w:val="00391ADE"/>
    <w:rsid w:val="0039633E"/>
    <w:rsid w:val="00397585"/>
    <w:rsid w:val="003A645C"/>
    <w:rsid w:val="003B18C9"/>
    <w:rsid w:val="003B307E"/>
    <w:rsid w:val="003B5706"/>
    <w:rsid w:val="003C2056"/>
    <w:rsid w:val="003D0F49"/>
    <w:rsid w:val="003D583D"/>
    <w:rsid w:val="003F02D3"/>
    <w:rsid w:val="003F079A"/>
    <w:rsid w:val="003F1339"/>
    <w:rsid w:val="003F361D"/>
    <w:rsid w:val="004010F4"/>
    <w:rsid w:val="00402C9A"/>
    <w:rsid w:val="0042088B"/>
    <w:rsid w:val="004224B7"/>
    <w:rsid w:val="0045233B"/>
    <w:rsid w:val="00456539"/>
    <w:rsid w:val="00471091"/>
    <w:rsid w:val="00477B5C"/>
    <w:rsid w:val="00477F1B"/>
    <w:rsid w:val="004854C0"/>
    <w:rsid w:val="0049508E"/>
    <w:rsid w:val="004965B6"/>
    <w:rsid w:val="004A6903"/>
    <w:rsid w:val="004B143D"/>
    <w:rsid w:val="004F02CA"/>
    <w:rsid w:val="004F7939"/>
    <w:rsid w:val="005045C2"/>
    <w:rsid w:val="00504B86"/>
    <w:rsid w:val="005074F0"/>
    <w:rsid w:val="005122FF"/>
    <w:rsid w:val="00516D4E"/>
    <w:rsid w:val="00521E27"/>
    <w:rsid w:val="005235F5"/>
    <w:rsid w:val="00525D77"/>
    <w:rsid w:val="00527E0D"/>
    <w:rsid w:val="00546BFB"/>
    <w:rsid w:val="00546F3A"/>
    <w:rsid w:val="00562557"/>
    <w:rsid w:val="00580800"/>
    <w:rsid w:val="005827E4"/>
    <w:rsid w:val="00594905"/>
    <w:rsid w:val="0059610C"/>
    <w:rsid w:val="005965CA"/>
    <w:rsid w:val="005A7F08"/>
    <w:rsid w:val="005B3DD8"/>
    <w:rsid w:val="005B7E70"/>
    <w:rsid w:val="005C05F1"/>
    <w:rsid w:val="005C07D8"/>
    <w:rsid w:val="005C75C6"/>
    <w:rsid w:val="005D0757"/>
    <w:rsid w:val="005D2BF1"/>
    <w:rsid w:val="005E1EBB"/>
    <w:rsid w:val="005E6269"/>
    <w:rsid w:val="005F010D"/>
    <w:rsid w:val="006105A6"/>
    <w:rsid w:val="0061259B"/>
    <w:rsid w:val="00615256"/>
    <w:rsid w:val="00615B7D"/>
    <w:rsid w:val="006203B7"/>
    <w:rsid w:val="006273A0"/>
    <w:rsid w:val="0063175E"/>
    <w:rsid w:val="00646655"/>
    <w:rsid w:val="006575EF"/>
    <w:rsid w:val="00660187"/>
    <w:rsid w:val="00672910"/>
    <w:rsid w:val="00682AFD"/>
    <w:rsid w:val="006850FC"/>
    <w:rsid w:val="00691435"/>
    <w:rsid w:val="00691F3B"/>
    <w:rsid w:val="006C71EA"/>
    <w:rsid w:val="006E10CB"/>
    <w:rsid w:val="006E13F0"/>
    <w:rsid w:val="006E3848"/>
    <w:rsid w:val="006E4912"/>
    <w:rsid w:val="006E7935"/>
    <w:rsid w:val="007024E0"/>
    <w:rsid w:val="007123F4"/>
    <w:rsid w:val="007156DC"/>
    <w:rsid w:val="0071633A"/>
    <w:rsid w:val="0071658C"/>
    <w:rsid w:val="0072234D"/>
    <w:rsid w:val="00723213"/>
    <w:rsid w:val="00725ACF"/>
    <w:rsid w:val="0073424A"/>
    <w:rsid w:val="00741522"/>
    <w:rsid w:val="00750A1F"/>
    <w:rsid w:val="007663B1"/>
    <w:rsid w:val="00766473"/>
    <w:rsid w:val="00772AAC"/>
    <w:rsid w:val="00775871"/>
    <w:rsid w:val="00776CFD"/>
    <w:rsid w:val="00786CAE"/>
    <w:rsid w:val="00794B98"/>
    <w:rsid w:val="007A68F0"/>
    <w:rsid w:val="007A77B9"/>
    <w:rsid w:val="007C3547"/>
    <w:rsid w:val="007D1ED0"/>
    <w:rsid w:val="007D3517"/>
    <w:rsid w:val="007D5C1F"/>
    <w:rsid w:val="007F5FF1"/>
    <w:rsid w:val="00804A5C"/>
    <w:rsid w:val="0081562B"/>
    <w:rsid w:val="00815E5E"/>
    <w:rsid w:val="00822C36"/>
    <w:rsid w:val="008300D8"/>
    <w:rsid w:val="0083066A"/>
    <w:rsid w:val="00837DA9"/>
    <w:rsid w:val="00863960"/>
    <w:rsid w:val="008934AC"/>
    <w:rsid w:val="008A0A42"/>
    <w:rsid w:val="008B666A"/>
    <w:rsid w:val="008C20A5"/>
    <w:rsid w:val="008C3025"/>
    <w:rsid w:val="008D15DB"/>
    <w:rsid w:val="008D53A7"/>
    <w:rsid w:val="008E3C2A"/>
    <w:rsid w:val="008E44C9"/>
    <w:rsid w:val="008E5022"/>
    <w:rsid w:val="008F1E70"/>
    <w:rsid w:val="008F284C"/>
    <w:rsid w:val="008F4D2F"/>
    <w:rsid w:val="00900E64"/>
    <w:rsid w:val="009029CD"/>
    <w:rsid w:val="00912415"/>
    <w:rsid w:val="00922BE7"/>
    <w:rsid w:val="009403BE"/>
    <w:rsid w:val="00941D2F"/>
    <w:rsid w:val="00947C03"/>
    <w:rsid w:val="0095411D"/>
    <w:rsid w:val="00956F2E"/>
    <w:rsid w:val="00984E23"/>
    <w:rsid w:val="00990E26"/>
    <w:rsid w:val="009A1333"/>
    <w:rsid w:val="009A15BC"/>
    <w:rsid w:val="009A2068"/>
    <w:rsid w:val="009B1ED5"/>
    <w:rsid w:val="009D162B"/>
    <w:rsid w:val="009D278E"/>
    <w:rsid w:val="009E2B86"/>
    <w:rsid w:val="009E3065"/>
    <w:rsid w:val="009E74A3"/>
    <w:rsid w:val="00A053CD"/>
    <w:rsid w:val="00A10BE4"/>
    <w:rsid w:val="00A16285"/>
    <w:rsid w:val="00A379F9"/>
    <w:rsid w:val="00A43FB6"/>
    <w:rsid w:val="00A464B9"/>
    <w:rsid w:val="00A62DD7"/>
    <w:rsid w:val="00A67E6F"/>
    <w:rsid w:val="00A7066D"/>
    <w:rsid w:val="00A83E2B"/>
    <w:rsid w:val="00A94C29"/>
    <w:rsid w:val="00A96EB3"/>
    <w:rsid w:val="00AA1876"/>
    <w:rsid w:val="00AA2F87"/>
    <w:rsid w:val="00AA46F2"/>
    <w:rsid w:val="00AB0CB4"/>
    <w:rsid w:val="00AC502F"/>
    <w:rsid w:val="00AC79E9"/>
    <w:rsid w:val="00AD0C5B"/>
    <w:rsid w:val="00AE661F"/>
    <w:rsid w:val="00AF3AE8"/>
    <w:rsid w:val="00AF3C70"/>
    <w:rsid w:val="00B12635"/>
    <w:rsid w:val="00B452DC"/>
    <w:rsid w:val="00B56287"/>
    <w:rsid w:val="00B574FB"/>
    <w:rsid w:val="00B7775C"/>
    <w:rsid w:val="00B8017B"/>
    <w:rsid w:val="00B86AB8"/>
    <w:rsid w:val="00B90187"/>
    <w:rsid w:val="00BA3762"/>
    <w:rsid w:val="00BB511B"/>
    <w:rsid w:val="00BC29E4"/>
    <w:rsid w:val="00BE25B0"/>
    <w:rsid w:val="00BE5A76"/>
    <w:rsid w:val="00C055C9"/>
    <w:rsid w:val="00C1369F"/>
    <w:rsid w:val="00C26652"/>
    <w:rsid w:val="00C31426"/>
    <w:rsid w:val="00C33480"/>
    <w:rsid w:val="00C36758"/>
    <w:rsid w:val="00C41300"/>
    <w:rsid w:val="00C4345A"/>
    <w:rsid w:val="00C441F5"/>
    <w:rsid w:val="00C545BC"/>
    <w:rsid w:val="00C60746"/>
    <w:rsid w:val="00C617ED"/>
    <w:rsid w:val="00C733CF"/>
    <w:rsid w:val="00CA4A61"/>
    <w:rsid w:val="00CA5C67"/>
    <w:rsid w:val="00CA7247"/>
    <w:rsid w:val="00CB3134"/>
    <w:rsid w:val="00CB4145"/>
    <w:rsid w:val="00CC48E5"/>
    <w:rsid w:val="00CF09CF"/>
    <w:rsid w:val="00CF20A9"/>
    <w:rsid w:val="00D0111C"/>
    <w:rsid w:val="00D327CB"/>
    <w:rsid w:val="00D353BB"/>
    <w:rsid w:val="00D36650"/>
    <w:rsid w:val="00D41290"/>
    <w:rsid w:val="00D416B7"/>
    <w:rsid w:val="00D43025"/>
    <w:rsid w:val="00D467D6"/>
    <w:rsid w:val="00D52B07"/>
    <w:rsid w:val="00D57077"/>
    <w:rsid w:val="00D676D3"/>
    <w:rsid w:val="00D825BB"/>
    <w:rsid w:val="00D83BB1"/>
    <w:rsid w:val="00D84C0B"/>
    <w:rsid w:val="00D84D92"/>
    <w:rsid w:val="00D9315C"/>
    <w:rsid w:val="00DA0AA1"/>
    <w:rsid w:val="00DA36CA"/>
    <w:rsid w:val="00DB1B6C"/>
    <w:rsid w:val="00DB4531"/>
    <w:rsid w:val="00DC017C"/>
    <w:rsid w:val="00DC631A"/>
    <w:rsid w:val="00DE25EB"/>
    <w:rsid w:val="00DE67FE"/>
    <w:rsid w:val="00DE7248"/>
    <w:rsid w:val="00DF2DA3"/>
    <w:rsid w:val="00DF3C11"/>
    <w:rsid w:val="00DF4F18"/>
    <w:rsid w:val="00DF5286"/>
    <w:rsid w:val="00DF6935"/>
    <w:rsid w:val="00E034BA"/>
    <w:rsid w:val="00E03A45"/>
    <w:rsid w:val="00E0521C"/>
    <w:rsid w:val="00E1044A"/>
    <w:rsid w:val="00E12A53"/>
    <w:rsid w:val="00E144CD"/>
    <w:rsid w:val="00E15A18"/>
    <w:rsid w:val="00E23494"/>
    <w:rsid w:val="00E23E4E"/>
    <w:rsid w:val="00E32429"/>
    <w:rsid w:val="00E4117F"/>
    <w:rsid w:val="00E45507"/>
    <w:rsid w:val="00E65EF5"/>
    <w:rsid w:val="00E9545E"/>
    <w:rsid w:val="00EA021A"/>
    <w:rsid w:val="00EA2D2B"/>
    <w:rsid w:val="00EB2286"/>
    <w:rsid w:val="00EB4E51"/>
    <w:rsid w:val="00ED0627"/>
    <w:rsid w:val="00ED3638"/>
    <w:rsid w:val="00EE4712"/>
    <w:rsid w:val="00F018B9"/>
    <w:rsid w:val="00F12B6D"/>
    <w:rsid w:val="00F16F44"/>
    <w:rsid w:val="00F24040"/>
    <w:rsid w:val="00F33050"/>
    <w:rsid w:val="00F36925"/>
    <w:rsid w:val="00F4682D"/>
    <w:rsid w:val="00F56EB9"/>
    <w:rsid w:val="00F663F8"/>
    <w:rsid w:val="00F70F96"/>
    <w:rsid w:val="00F77A48"/>
    <w:rsid w:val="00F82E32"/>
    <w:rsid w:val="00F9468E"/>
    <w:rsid w:val="00FA5F92"/>
    <w:rsid w:val="00FA6D53"/>
    <w:rsid w:val="00FB5C56"/>
    <w:rsid w:val="00FE3627"/>
    <w:rsid w:val="00FE36F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3EED"/>
  <w15:chartTrackingRefBased/>
  <w15:docId w15:val="{EC96976E-DB7D-433C-9AAF-3A9F7712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A5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2321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26102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Sidehoved">
    <w:name w:val="header"/>
    <w:basedOn w:val="Normal"/>
    <w:link w:val="SidehovedTegn"/>
    <w:uiPriority w:val="99"/>
    <w:unhideWhenUsed/>
    <w:rsid w:val="00DF5286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DF5286"/>
  </w:style>
  <w:style w:type="paragraph" w:styleId="Sidefod">
    <w:name w:val="footer"/>
    <w:basedOn w:val="Normal"/>
    <w:link w:val="SidefodTegn"/>
    <w:uiPriority w:val="99"/>
    <w:unhideWhenUsed/>
    <w:rsid w:val="00DF5286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DF52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74F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9BE86AF760B6489BA8AE4DE64F2761" ma:contentTypeVersion="11" ma:contentTypeDescription="Opret et nyt dokument." ma:contentTypeScope="" ma:versionID="56e3a4c2c96c254dd2ff7ddef2ab05af">
  <xsd:schema xmlns:xsd="http://www.w3.org/2001/XMLSchema" xmlns:xs="http://www.w3.org/2001/XMLSchema" xmlns:p="http://schemas.microsoft.com/office/2006/metadata/properties" xmlns:ns2="016e5ab5-5f4a-4f60-b8a7-99b6b645a045" xmlns:ns3="21f1dc1e-0aad-4c84-97b9-b89950f92fd8" targetNamespace="http://schemas.microsoft.com/office/2006/metadata/properties" ma:root="true" ma:fieldsID="e5bee3a6002f3391a5f2faa78b9a9674" ns2:_="" ns3:_="">
    <xsd:import namespace="016e5ab5-5f4a-4f60-b8a7-99b6b645a045"/>
    <xsd:import namespace="21f1dc1e-0aad-4c84-97b9-b89950f92f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5ab5-5f4a-4f60-b8a7-99b6b645a0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2dddec1-f95c-435b-b68b-6937259e95eb}" ma:internalName="TaxCatchAll" ma:showField="CatchAllData" ma:web="016e5ab5-5f4a-4f60-b8a7-99b6b645a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dc1e-0aad-4c84-97b9-b89950f92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022d172b-cc90-4789-8bbe-071f86156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6e5ab5-5f4a-4f60-b8a7-99b6b645a045">AANPMV4CFEZR-260715230-33373</_dlc_DocId>
    <_dlc_DocIdUrl xmlns="016e5ab5-5f4a-4f60-b8a7-99b6b645a045">
      <Url>https://tkvvdk.sharepoint.com/sites/FOF/_layouts/15/DocIdRedir.aspx?ID=AANPMV4CFEZR-260715230-33373</Url>
      <Description>AANPMV4CFEZR-260715230-33373</Description>
    </_dlc_DocIdUrl>
    <TaxCatchAll xmlns="016e5ab5-5f4a-4f60-b8a7-99b6b645a045" xsi:nil="true"/>
    <lcf76f155ced4ddcb4097134ff3c332f xmlns="21f1dc1e-0aad-4c84-97b9-b89950f92f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EBE98-392D-424B-8EDA-059201C24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e5ab5-5f4a-4f60-b8a7-99b6b645a045"/>
    <ds:schemaRef ds:uri="21f1dc1e-0aad-4c84-97b9-b89950f92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66C49-F398-4C24-891E-B4B226760B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03DE42-5B9B-4098-A00C-F389DC011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65777-1742-48D0-97DF-79118F0A32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EC236E-9F95-4AFD-9E47-9A7773D02135}">
  <ds:schemaRefs>
    <ds:schemaRef ds:uri="http://schemas.microsoft.com/office/2006/metadata/properties"/>
    <ds:schemaRef ds:uri="http://schemas.microsoft.com/office/infopath/2007/PartnerControls"/>
    <ds:schemaRef ds:uri="016e5ab5-5f4a-4f60-b8a7-99b6b645a045"/>
    <ds:schemaRef ds:uri="21f1dc1e-0aad-4c84-97b9-b89950f92f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</dc:creator>
  <cp:keywords/>
  <dc:description/>
  <cp:lastModifiedBy>Maria Damgaard Frandsen</cp:lastModifiedBy>
  <cp:revision>21</cp:revision>
  <cp:lastPrinted>2022-11-16T14:52:00Z</cp:lastPrinted>
  <dcterms:created xsi:type="dcterms:W3CDTF">2022-11-16T14:40:00Z</dcterms:created>
  <dcterms:modified xsi:type="dcterms:W3CDTF">2022-11-16T16:12:00Z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0x010100849BE86AF760B6489BA8AE4DE64F2761</vt:lpwstr>
  </property>
  <property fmtid="{D5CDD505-2E9C-101B-9397-08002B2CF9AE}" pid="3" name="_dlc_DocIdItemGuid">
    <vt:lpwstr>d477159e-3683-4917-9b5c-faf611fea2cb</vt:lpwstr>
  </property>
  <property fmtid="{D5CDD505-2E9C-101B-9397-08002B2CF9AE}" pid="4" name="MediaServiceImageTags">
    <vt:lpwstr/>
  </property>
</Properties>
</file>